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FAB" w:rsidRPr="00451783" w:rsidRDefault="006E0C60" w:rsidP="006E0C60">
      <w:pPr>
        <w:ind w:right="-171"/>
        <w:rPr>
          <w:sz w:val="36"/>
          <w:szCs w:val="36"/>
        </w:rPr>
      </w:pPr>
      <w:r w:rsidRPr="00451783">
        <w:rPr>
          <w:rFonts w:ascii="Comic Sans MS" w:hAnsi="Comic Sans MS"/>
          <w:b/>
          <w:color w:val="FF0000"/>
          <w:sz w:val="36"/>
          <w:szCs w:val="36"/>
        </w:rPr>
        <w:t xml:space="preserve">Grille d’évaluation : </w:t>
      </w:r>
      <w:r w:rsidRPr="00451783">
        <w:rPr>
          <w:rFonts w:ascii="Comic Sans MS" w:hAnsi="Comic Sans MS"/>
          <w:color w:val="FF0000"/>
          <w:sz w:val="36"/>
          <w:szCs w:val="36"/>
        </w:rPr>
        <w:t xml:space="preserve">  </w:t>
      </w:r>
      <w:r w:rsidRPr="00451783">
        <w:rPr>
          <w:sz w:val="36"/>
          <w:szCs w:val="36"/>
        </w:rPr>
        <w:t xml:space="preserve"> </w:t>
      </w:r>
    </w:p>
    <w:tbl>
      <w:tblPr>
        <w:tblStyle w:val="Tablaconcuadrcula"/>
        <w:tblW w:w="14000" w:type="dxa"/>
        <w:tblLook w:val="00BF" w:firstRow="1" w:lastRow="0" w:firstColumn="1" w:lastColumn="0" w:noHBand="0" w:noVBand="0"/>
      </w:tblPr>
      <w:tblGrid>
        <w:gridCol w:w="4077"/>
        <w:gridCol w:w="964"/>
        <w:gridCol w:w="964"/>
        <w:gridCol w:w="964"/>
        <w:gridCol w:w="964"/>
        <w:gridCol w:w="964"/>
        <w:gridCol w:w="1020"/>
        <w:gridCol w:w="1021"/>
        <w:gridCol w:w="1020"/>
        <w:gridCol w:w="1021"/>
        <w:gridCol w:w="1021"/>
      </w:tblGrid>
      <w:tr w:rsidR="0075752B" w:rsidRPr="00451783" w:rsidTr="00E40472">
        <w:tc>
          <w:tcPr>
            <w:tcW w:w="4077" w:type="dxa"/>
          </w:tcPr>
          <w:p w:rsidR="0075752B" w:rsidRPr="00451783" w:rsidRDefault="006E0C60" w:rsidP="0075752B">
            <w:pPr>
              <w:rPr>
                <w:rFonts w:ascii="Comic Sans MS" w:hAnsi="Comic Sans MS"/>
                <w:color w:val="548DD4" w:themeColor="text2" w:themeTint="99"/>
              </w:rPr>
            </w:pPr>
            <w:r w:rsidRPr="006E0C60">
              <w:rPr>
                <w:sz w:val="40"/>
                <w:szCs w:val="40"/>
              </w:rPr>
              <w:t xml:space="preserve"> </w:t>
            </w:r>
            <w:r w:rsidR="0075752B" w:rsidRPr="00451783">
              <w:rPr>
                <w:rFonts w:ascii="Comic Sans MS" w:hAnsi="Comic Sans MS"/>
                <w:color w:val="548DD4" w:themeColor="text2" w:themeTint="99"/>
              </w:rPr>
              <w:t>Numéro et points de chaque GLOGSTER :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1.-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2.-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3.-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4.-</w:t>
            </w:r>
          </w:p>
        </w:tc>
        <w:tc>
          <w:tcPr>
            <w:tcW w:w="964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5.-</w:t>
            </w:r>
          </w:p>
        </w:tc>
        <w:tc>
          <w:tcPr>
            <w:tcW w:w="1020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6.-</w:t>
            </w:r>
          </w:p>
        </w:tc>
        <w:tc>
          <w:tcPr>
            <w:tcW w:w="1021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7.-</w:t>
            </w:r>
          </w:p>
        </w:tc>
        <w:tc>
          <w:tcPr>
            <w:tcW w:w="1020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8.-</w:t>
            </w:r>
          </w:p>
        </w:tc>
        <w:tc>
          <w:tcPr>
            <w:tcW w:w="1021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9.-</w:t>
            </w:r>
          </w:p>
        </w:tc>
        <w:tc>
          <w:tcPr>
            <w:tcW w:w="1021" w:type="dxa"/>
            <w:vMerge w:val="restart"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>10.-</w:t>
            </w:r>
          </w:p>
        </w:tc>
      </w:tr>
      <w:tr w:rsidR="0075752B" w:rsidRPr="00451783" w:rsidTr="00E40472">
        <w:tc>
          <w:tcPr>
            <w:tcW w:w="4077" w:type="dxa"/>
          </w:tcPr>
          <w:p w:rsidR="0075752B" w:rsidRPr="00451783" w:rsidRDefault="0075752B" w:rsidP="006E0C60">
            <w:pPr>
              <w:rPr>
                <w:rFonts w:ascii="Comic Sans MS" w:hAnsi="Comic Sans MS"/>
                <w:color w:val="548DD4" w:themeColor="text2" w:themeTint="99"/>
              </w:rPr>
            </w:pPr>
            <w:r w:rsidRPr="00451783">
              <w:rPr>
                <w:rFonts w:ascii="Comic Sans MS" w:hAnsi="Comic Sans MS"/>
                <w:color w:val="548DD4" w:themeColor="text2" w:themeTint="99"/>
              </w:rPr>
              <w:t xml:space="preserve">Date :    </w:t>
            </w: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964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0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1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0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1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  <w:tc>
          <w:tcPr>
            <w:tcW w:w="1021" w:type="dxa"/>
            <w:vMerge/>
          </w:tcPr>
          <w:p w:rsidR="0075752B" w:rsidRPr="00451783" w:rsidRDefault="0075752B" w:rsidP="00657CAA">
            <w:pPr>
              <w:rPr>
                <w:rFonts w:ascii="Comic Sans MS" w:hAnsi="Comic Sans MS"/>
                <w:color w:val="548DD4" w:themeColor="text2" w:themeTint="99"/>
              </w:rPr>
            </w:pPr>
          </w:p>
        </w:tc>
      </w:tr>
    </w:tbl>
    <w:p w:rsidR="006E0C60" w:rsidRDefault="006E0C60" w:rsidP="006E0C60"/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0BF" w:firstRow="1" w:lastRow="0" w:firstColumn="1" w:lastColumn="0" w:noHBand="0" w:noVBand="0"/>
      </w:tblPr>
      <w:tblGrid>
        <w:gridCol w:w="2946"/>
        <w:gridCol w:w="2773"/>
        <w:gridCol w:w="2969"/>
        <w:gridCol w:w="2634"/>
        <w:gridCol w:w="2898"/>
      </w:tblGrid>
      <w:tr w:rsidR="0075030E" w:rsidRPr="0075030E" w:rsidTr="00FB5190">
        <w:trPr>
          <w:trHeight w:val="319"/>
        </w:trPr>
        <w:tc>
          <w:tcPr>
            <w:tcW w:w="2946" w:type="dxa"/>
            <w:shd w:val="clear" w:color="auto" w:fill="D9D9D9" w:themeFill="background1" w:themeFillShade="D9"/>
          </w:tcPr>
          <w:p w:rsidR="006E0C60" w:rsidRPr="0075030E" w:rsidRDefault="006E0C60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6</w:t>
            </w:r>
          </w:p>
        </w:tc>
        <w:tc>
          <w:tcPr>
            <w:tcW w:w="2969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7</w:t>
            </w:r>
          </w:p>
        </w:tc>
        <w:tc>
          <w:tcPr>
            <w:tcW w:w="2634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8</w:t>
            </w:r>
          </w:p>
        </w:tc>
        <w:tc>
          <w:tcPr>
            <w:tcW w:w="2898" w:type="dxa"/>
            <w:shd w:val="clear" w:color="auto" w:fill="D9D9D9" w:themeFill="background1" w:themeFillShade="D9"/>
          </w:tcPr>
          <w:p w:rsidR="006E0C60" w:rsidRPr="0075030E" w:rsidRDefault="0075752B" w:rsidP="00657CAA">
            <w:pPr>
              <w:jc w:val="center"/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9/10</w:t>
            </w:r>
          </w:p>
        </w:tc>
      </w:tr>
      <w:tr w:rsidR="00FB5190" w:rsidRPr="0075030E" w:rsidTr="00387860">
        <w:trPr>
          <w:trHeight w:val="1642"/>
        </w:trPr>
        <w:tc>
          <w:tcPr>
            <w:tcW w:w="2946" w:type="dxa"/>
          </w:tcPr>
          <w:p w:rsidR="0075752B" w:rsidRPr="0075030E" w:rsidRDefault="00FB5190" w:rsidP="0075752B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PRÉSENCE DES ÉLÉMENTS LES PLUS IMPORTANTS :</w:t>
            </w:r>
          </w:p>
          <w:p w:rsidR="006E0C60" w:rsidRPr="0075030E" w:rsidRDefault="006E0C60" w:rsidP="00657CAA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 xml:space="preserve">titre </w:t>
            </w:r>
            <w:r w:rsidR="0075752B"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>clair</w:t>
            </w:r>
          </w:p>
          <w:p w:rsidR="006E0C60" w:rsidRPr="0075030E" w:rsidRDefault="006E0C60" w:rsidP="00657CAA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 xml:space="preserve">illustrations </w:t>
            </w:r>
          </w:p>
          <w:p w:rsidR="006E0C60" w:rsidRPr="0075030E" w:rsidRDefault="0075752B" w:rsidP="0075752B">
            <w:pPr>
              <w:pStyle w:val="Prrafodelista"/>
              <w:numPr>
                <w:ilvl w:val="0"/>
                <w:numId w:val="1"/>
              </w:numPr>
              <w:rPr>
                <w:rFonts w:ascii="Comic Sans MS" w:hAnsi="Comic Sans MS"/>
                <w:b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  <w:t>informations intéressantes</w:t>
            </w: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75752B" w:rsidRPr="0075030E" w:rsidRDefault="0075752B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peu d’éléments requis dans sa présentation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quelques éléments requis dans sa présentation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la plupart des éléments requis dans sa présentation</w:t>
            </w: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- inclus tous les éléments requis dans sa présentation</w:t>
            </w:r>
          </w:p>
        </w:tc>
      </w:tr>
      <w:tr w:rsidR="00FB5190" w:rsidRPr="0075030E" w:rsidTr="00FB5190">
        <w:trPr>
          <w:trHeight w:val="1491"/>
        </w:trPr>
        <w:tc>
          <w:tcPr>
            <w:tcW w:w="2946" w:type="dxa"/>
          </w:tcPr>
          <w:p w:rsidR="00451783" w:rsidRPr="0075030E" w:rsidRDefault="00451783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FB519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NIVEAU DE DIFFICULTÉ DU GLOGSTER</w:t>
            </w:r>
          </w:p>
          <w:p w:rsidR="006E0C60" w:rsidRPr="0075030E" w:rsidRDefault="006E0C60" w:rsidP="0075752B">
            <w:pPr>
              <w:rPr>
                <w:rFonts w:ascii="Comic Sans MS" w:hAnsi="Comic Sans MS"/>
                <w:b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 » simple </w:t>
            </w: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 » ayant un certain niveau de difficulté</w:t>
            </w:r>
          </w:p>
          <w:p w:rsidR="00976FAB" w:rsidRPr="0075030E" w:rsidRDefault="00976FAB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 » difficile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« </w:t>
            </w:r>
            <w:proofErr w:type="spellStart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Glogster</w:t>
            </w:r>
            <w:proofErr w:type="spellEnd"/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 » très difficile</w:t>
            </w:r>
          </w:p>
        </w:tc>
      </w:tr>
      <w:tr w:rsidR="00FB5190" w:rsidRPr="0075030E" w:rsidTr="00FB5190">
        <w:trPr>
          <w:trHeight w:val="901"/>
        </w:trPr>
        <w:tc>
          <w:tcPr>
            <w:tcW w:w="2946" w:type="dxa"/>
          </w:tcPr>
          <w:p w:rsidR="006E0C60" w:rsidRPr="0075030E" w:rsidRDefault="00FB519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COMMUNICATION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b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avec peu d’efficacité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avec une certaine 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avec 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  <w:r w:rsidR="00976FAB"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-l´information est transmise aux camarades </w:t>
            </w: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avec beaucoup d’efficacité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</w:tr>
      <w:tr w:rsidR="00FB5190" w:rsidRPr="0075030E" w:rsidTr="00FB5190">
        <w:trPr>
          <w:trHeight w:val="70"/>
        </w:trPr>
        <w:tc>
          <w:tcPr>
            <w:tcW w:w="2946" w:type="dxa"/>
          </w:tcPr>
          <w:p w:rsidR="006E0C60" w:rsidRPr="0075030E" w:rsidRDefault="0075752B" w:rsidP="00657CAA">
            <w:p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>LA MISE EN PAGE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i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773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 la présentation est organisée avec peu d’efficacité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969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la présentation est organisée avec une certaine 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 </w:t>
            </w:r>
          </w:p>
        </w:tc>
        <w:tc>
          <w:tcPr>
            <w:tcW w:w="2634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la présentation est organisée avec 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898" w:type="dxa"/>
          </w:tcPr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  <w:r w:rsidRPr="0075030E"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  <w:t xml:space="preserve">- la présentation est organisée avec beaucoup d’efficacité </w:t>
            </w: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  <w:p w:rsidR="006E0C60" w:rsidRPr="0075030E" w:rsidRDefault="006E0C60" w:rsidP="00657CAA">
            <w:pPr>
              <w:rPr>
                <w:rFonts w:ascii="Comic Sans MS" w:hAnsi="Comic Sans MS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D96376" w:rsidRPr="006E0C60" w:rsidRDefault="00D96376">
      <w:pPr>
        <w:rPr>
          <w:rFonts w:ascii="Comic Sans MS" w:hAnsi="Comic Sans MS"/>
        </w:rPr>
      </w:pPr>
      <w:bookmarkStart w:id="0" w:name="_GoBack"/>
      <w:bookmarkEnd w:id="0"/>
    </w:p>
    <w:sectPr w:rsidR="00D96376" w:rsidRPr="006E0C60" w:rsidSect="00F76514">
      <w:pgSz w:w="16838" w:h="11899" w:orient="landscape"/>
      <w:pgMar w:top="1417" w:right="1417" w:bottom="1417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147A3"/>
    <w:multiLevelType w:val="hybridMultilevel"/>
    <w:tmpl w:val="14787E40"/>
    <w:lvl w:ilvl="0" w:tplc="2292AF0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60"/>
    <w:rsid w:val="0002787B"/>
    <w:rsid w:val="00387860"/>
    <w:rsid w:val="00451783"/>
    <w:rsid w:val="00635915"/>
    <w:rsid w:val="006E0C60"/>
    <w:rsid w:val="0075030E"/>
    <w:rsid w:val="0075752B"/>
    <w:rsid w:val="00976FAB"/>
    <w:rsid w:val="00D96376"/>
    <w:rsid w:val="00F76514"/>
    <w:rsid w:val="00FB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60"/>
    <w:pPr>
      <w:spacing w:after="0" w:line="240" w:lineRule="auto"/>
    </w:pPr>
    <w:rPr>
      <w:sz w:val="24"/>
      <w:szCs w:val="24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0C60"/>
    <w:pPr>
      <w:spacing w:after="0" w:line="240" w:lineRule="auto"/>
    </w:pPr>
    <w:rPr>
      <w:sz w:val="24"/>
      <w:szCs w:val="24"/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0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60"/>
    <w:pPr>
      <w:spacing w:after="0" w:line="240" w:lineRule="auto"/>
    </w:pPr>
    <w:rPr>
      <w:sz w:val="24"/>
      <w:szCs w:val="24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0C60"/>
    <w:pPr>
      <w:spacing w:after="0" w:line="240" w:lineRule="auto"/>
    </w:pPr>
    <w:rPr>
      <w:sz w:val="24"/>
      <w:szCs w:val="24"/>
      <w:lang w:val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0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2012-02-16T16:52:00Z</dcterms:created>
  <dcterms:modified xsi:type="dcterms:W3CDTF">2012-02-16T16:52:00Z</dcterms:modified>
</cp:coreProperties>
</file>